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465DF" w14:textId="77777777" w:rsidR="00DA64E1" w:rsidRDefault="007570D0">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7570D0">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7570D0">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3691E66D" w14:textId="778BD5FB" w:rsidR="007570D0" w:rsidRDefault="007570D0">
      <w:pPr>
        <w:pStyle w:val="BodyText"/>
        <w:tabs>
          <w:tab w:val="left" w:pos="3719"/>
        </w:tabs>
        <w:spacing w:line="276" w:lineRule="auto"/>
        <w:ind w:left="120" w:right="3627"/>
      </w:pPr>
      <w:r>
        <w:t>Pārdevēja nosaukums:</w:t>
      </w:r>
      <w:r>
        <w:tab/>
        <w:t xml:space="preserve">„FOREST FRIENDS” SIA </w:t>
      </w:r>
      <w:r>
        <w:t xml:space="preserve"> Pārdevēja</w:t>
      </w:r>
      <w:r>
        <w:rPr>
          <w:spacing w:val="-6"/>
        </w:rPr>
        <w:t xml:space="preserve"> </w:t>
      </w:r>
      <w:r>
        <w:t>(faktiskā)</w:t>
      </w:r>
      <w:r>
        <w:rPr>
          <w:spacing w:val="-6"/>
        </w:rPr>
        <w:t xml:space="preserve"> </w:t>
      </w:r>
      <w:r>
        <w:t>adrese:</w:t>
      </w:r>
      <w:r>
        <w:rPr>
          <w:spacing w:val="40"/>
        </w:rPr>
        <w:t xml:space="preserve"> </w:t>
      </w:r>
      <w:r>
        <w:t>Brīvības</w:t>
      </w:r>
      <w:r>
        <w:rPr>
          <w:spacing w:val="-6"/>
        </w:rPr>
        <w:t xml:space="preserve"> </w:t>
      </w:r>
      <w:r>
        <w:t>gatve 395-31</w:t>
      </w:r>
      <w:r>
        <w:t>,</w:t>
      </w:r>
      <w:r>
        <w:rPr>
          <w:spacing w:val="-5"/>
        </w:rPr>
        <w:t xml:space="preserve">          </w:t>
      </w:r>
      <w:r>
        <w:t>Rīgā,</w:t>
      </w:r>
      <w:r>
        <w:rPr>
          <w:spacing w:val="-6"/>
        </w:rPr>
        <w:t xml:space="preserve"> </w:t>
      </w:r>
      <w:r>
        <w:t>LV-1024</w:t>
      </w:r>
    </w:p>
    <w:p w14:paraId="23DB8131" w14:textId="17285901" w:rsidR="00DA64E1" w:rsidRDefault="007570D0">
      <w:pPr>
        <w:pStyle w:val="BodyText"/>
        <w:tabs>
          <w:tab w:val="left" w:pos="3719"/>
        </w:tabs>
        <w:spacing w:line="276" w:lineRule="auto"/>
        <w:ind w:left="120" w:right="3627"/>
      </w:pPr>
      <w:r>
        <w:t xml:space="preserve">Pārdevēja </w:t>
      </w:r>
      <w:r>
        <w:t>tālruņa numurs:</w:t>
      </w:r>
      <w:r>
        <w:tab/>
      </w:r>
      <w:r>
        <w:rPr>
          <w:spacing w:val="-2"/>
        </w:rPr>
        <w:t>+371 29581859</w:t>
      </w:r>
    </w:p>
    <w:p w14:paraId="36F7EE59" w14:textId="315BDD75" w:rsidR="00DA64E1" w:rsidRDefault="007570D0">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hyperlink r:id="rId5" w:history="1">
        <w:r w:rsidRPr="002548AF">
          <w:rPr>
            <w:rStyle w:val="Hyperlink"/>
            <w:spacing w:val="-2"/>
          </w:rPr>
          <w:t>dacemartinsone1@gmail.com</w:t>
        </w:r>
      </w:hyperlink>
    </w:p>
    <w:p w14:paraId="607F92FD" w14:textId="77777777" w:rsidR="00DA64E1" w:rsidRDefault="00DA64E1">
      <w:pPr>
        <w:pStyle w:val="BodyText"/>
        <w:spacing w:before="88"/>
      </w:pPr>
    </w:p>
    <w:p w14:paraId="1936D8C4" w14:textId="77777777" w:rsidR="00DA64E1" w:rsidRDefault="007570D0">
      <w:pPr>
        <w:pStyle w:val="BodyText"/>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BodyText"/>
        <w:spacing w:before="44"/>
      </w:pPr>
    </w:p>
    <w:p w14:paraId="2C71A68E" w14:textId="77777777" w:rsidR="00DA64E1" w:rsidRDefault="007570D0">
      <w:pPr>
        <w:pStyle w:val="BodyText"/>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77777777" w:rsidR="00DA64E1" w:rsidRDefault="007570D0">
      <w:pPr>
        <w:pStyle w:val="BodyText"/>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7570D0">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6EA7BF81" w:rsidR="00DA64E1" w:rsidRDefault="007570D0">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lūdzam nosūtīt uz dacemartinsone1@gmail.com</w:t>
      </w:r>
    </w:p>
    <w:p w14:paraId="7208D1D0" w14:textId="77777777" w:rsidR="00DA64E1" w:rsidRDefault="00DA64E1">
      <w:pPr>
        <w:pStyle w:val="BodyText"/>
        <w:spacing w:before="42"/>
      </w:pPr>
    </w:p>
    <w:p w14:paraId="576616D1" w14:textId="3BF7D71F" w:rsidR="00DA64E1" w:rsidRDefault="007570D0">
      <w:pPr>
        <w:pStyle w:val="BodyText"/>
        <w:spacing w:before="1" w:line="276" w:lineRule="auto"/>
        <w:ind w:left="120"/>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 uz</w:t>
      </w:r>
      <w:r>
        <w:rPr>
          <w:spacing w:val="71"/>
          <w:w w:val="150"/>
        </w:rPr>
        <w:t xml:space="preserve"> </w:t>
      </w:r>
    </w:p>
    <w:p w14:paraId="02862C51" w14:textId="4DF51164" w:rsidR="00DA64E1" w:rsidRDefault="007570D0">
      <w:pPr>
        <w:spacing w:line="276" w:lineRule="auto"/>
        <w:sectPr w:rsidR="00DA64E1">
          <w:type w:val="continuous"/>
          <w:pgSz w:w="11900" w:h="16840"/>
          <w:pgMar w:top="640" w:right="600" w:bottom="280" w:left="600" w:header="720" w:footer="720" w:gutter="0"/>
          <w:cols w:space="720"/>
        </w:sectPr>
      </w:pPr>
      <w:r>
        <w:t xml:space="preserve">  </w:t>
      </w:r>
      <w:bookmarkStart w:id="0" w:name="_GoBack"/>
      <w:bookmarkEnd w:id="0"/>
      <w:r w:rsidRPr="007570D0">
        <w:t>Rīgas T/C Juglas Centrs pakomāts, Juglas iela 2, Rīga, 9915</w:t>
      </w:r>
    </w:p>
    <w:p w14:paraId="705ED17A" w14:textId="77777777" w:rsidR="00DA64E1" w:rsidRDefault="007570D0">
      <w:pPr>
        <w:pStyle w:val="Heading1"/>
        <w:ind w:right="2"/>
      </w:pPr>
      <w:r>
        <w:lastRenderedPageBreak/>
        <w:t>Informāci</w:t>
      </w:r>
      <w:r>
        <w:t>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7570D0">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7570D0">
      <w:pPr>
        <w:pStyle w:val="BodyText"/>
        <w:spacing w:before="225" w:line="276" w:lineRule="auto"/>
        <w:ind w:left="119" w:right="110"/>
        <w:jc w:val="both"/>
      </w:pPr>
      <w:r>
        <w:t xml:space="preserve">Atteikuma tiesību izmantošanas termiņš beigsies pēc 14 dienām, sākot no preces saņemšanas dienas. Ja termiņa beigas iekrīt valstī „oficiāli” </w:t>
      </w:r>
      <w:r>
        <w:t>noteiktā brīvdienā, atteikuma tiesības izmantojamas līdz minētā termiņa beigu datumam sekojošajai darba dienai (ieskaitot to).</w:t>
      </w:r>
    </w:p>
    <w:p w14:paraId="3D7A7A2D" w14:textId="77777777" w:rsidR="00DA64E1" w:rsidRDefault="007570D0">
      <w:pPr>
        <w:pStyle w:val="BodyText"/>
        <w:spacing w:before="179" w:line="276" w:lineRule="auto"/>
        <w:ind w:left="119" w:right="111"/>
        <w:jc w:val="both"/>
      </w:pPr>
      <w:r>
        <w:t xml:space="preserve">Lai izmantotu atteikuma tiesības, jums ar nepārprotamu paziņojumu (piemēram, pa pastu nosūtītu vēstuli vai e-pastu) mūs - </w:t>
      </w:r>
      <w:r>
        <w:rPr>
          <w:u w:val="single"/>
        </w:rPr>
        <w:t>SIA „NO</w:t>
      </w:r>
      <w:r>
        <w:rPr>
          <w:u w:val="single"/>
        </w:rPr>
        <w:t>SAUKUMS”, juridiskā adrese,</w:t>
      </w:r>
      <w:r>
        <w:t xml:space="preserve"> </w:t>
      </w:r>
      <w:r>
        <w:rPr>
          <w:u w:val="single"/>
        </w:rPr>
        <w:t>tālrunis, e-pasta adrese</w:t>
      </w:r>
      <w:r>
        <w:t xml:space="preserve"> ir jāinformē par lēmumu atteikties no noslēgtā līguma. Jūs varat izmantot iepriekš norādītās atteikuma veidlapas paraugu, bet tas nav obligāti.</w:t>
      </w:r>
    </w:p>
    <w:p w14:paraId="1EADDC1A" w14:textId="77777777" w:rsidR="00DA64E1" w:rsidRDefault="007570D0">
      <w:pPr>
        <w:pStyle w:val="BodyText"/>
        <w:spacing w:before="180" w:line="276" w:lineRule="auto"/>
        <w:ind w:left="120" w:right="110"/>
        <w:jc w:val="both"/>
      </w:pPr>
      <w:r>
        <w:t xml:space="preserve">Lai atteikuma tiesību termiņš būtu ievērots, pietiek, ja </w:t>
      </w:r>
      <w:r>
        <w:t>savu paziņojumu par</w:t>
      </w:r>
      <w:r>
        <w:rPr>
          <w:spacing w:val="40"/>
        </w:rPr>
        <w:t xml:space="preserve"> </w:t>
      </w:r>
      <w:r>
        <w:t>atteikuma tiesību izmantošanu nosūtīsiet pirms atteikuma tiesību termiņa beigām.</w:t>
      </w:r>
    </w:p>
    <w:p w14:paraId="0EE19D6D" w14:textId="77777777" w:rsidR="00DA64E1" w:rsidRDefault="007570D0">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7570D0">
      <w:pPr>
        <w:pStyle w:val="BodyText"/>
        <w:spacing w:before="281" w:line="276" w:lineRule="auto"/>
        <w:ind w:left="119" w:right="109"/>
        <w:jc w:val="both"/>
      </w:pPr>
      <w:r>
        <w:t>Ja jūs atteiksieties no šā līguma, mēs jums atmaksāsim visus no jums saņemtos maksājumus, tostarp piegādes izmaksas (i</w:t>
      </w:r>
      <w:r>
        <w:t>zņemot papildu izmaksas, kas radušās tādēļ, ka jūs esat izvēlējies piegādes veidu, kas nav mūsu piedāvātais vislētākais standarta piegādes veids), bez nepamatotas kavēšanās un jebkurā gadījumā ne vēlāk kā 14 dienu laikā no dienas, kad mēs tikām informēti p</w:t>
      </w:r>
      <w:r>
        <w:t>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w:t>
      </w:r>
      <w:r>
        <w:t>šanu netiks iekasēta nekāda maksa.</w:t>
      </w:r>
    </w:p>
    <w:p w14:paraId="280D686B" w14:textId="77777777" w:rsidR="00DA64E1" w:rsidRDefault="007570D0">
      <w:pPr>
        <w:pStyle w:val="BodyText"/>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77777777" w:rsidR="00DA64E1" w:rsidRDefault="007570D0">
      <w:pPr>
        <w:pStyle w:val="BodyText"/>
        <w:spacing w:before="180" w:line="276" w:lineRule="auto"/>
        <w:ind w:left="119" w:right="109"/>
        <w:jc w:val="both"/>
      </w:pPr>
      <w:r>
        <w:t>Jums</w:t>
      </w:r>
      <w:r>
        <w:t xml:space="preserve"> preces jānosūta atpakaļ vai jānodod </w:t>
      </w:r>
      <w:r>
        <w:rPr>
          <w:u w:val="single"/>
        </w:rPr>
        <w:t>SIA „NOSAUKUMS”, adrese</w:t>
      </w:r>
      <w:r>
        <w:t xml:space="preserve"> bez nepamatotas kavēšanās un jebkurā gadījumā ne vēlāk kā 14 dienu laikā no dienas, kad jūs mums paziņojāt savu lēmumu atteikties no šā līguma. Termiņš būs ievērots, ja jūs preces nosūtīsiet atpa</w:t>
      </w:r>
      <w:r>
        <w:t>kaļ pirms 14 dienu termiņa beigām.</w:t>
      </w:r>
    </w:p>
    <w:p w14:paraId="2DDFEF6B" w14:textId="49069EBB" w:rsidR="00DA64E1" w:rsidRDefault="007570D0">
      <w:pPr>
        <w:pStyle w:val="BodyText"/>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varētu būt aptuveni ... EUR).</w:t>
      </w:r>
    </w:p>
    <w:p w14:paraId="02F0B112" w14:textId="77777777" w:rsidR="00DA64E1" w:rsidRDefault="007570D0">
      <w:pPr>
        <w:pStyle w:val="BodyText"/>
        <w:spacing w:before="180" w:line="276" w:lineRule="auto"/>
        <w:ind w:left="120" w:right="109"/>
        <w:jc w:val="both"/>
      </w:pPr>
      <w:r>
        <w:t>Jūs esat atbildīgs tikai par preču vērtības samazināšanos, j</w:t>
      </w:r>
      <w:r>
        <w:t>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A64E1"/>
    <w:rsid w:val="00271183"/>
    <w:rsid w:val="00635727"/>
    <w:rsid w:val="007570D0"/>
    <w:rsid w:val="00DA6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customStyle="1" w:styleId="UnresolvedMention">
    <w:name w:val="Unresolved Mention"/>
    <w:basedOn w:val="DefaultParagraphFont"/>
    <w:uiPriority w:val="99"/>
    <w:semiHidden/>
    <w:unhideWhenUsed/>
    <w:rsid w:val="002711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customStyle="1" w:styleId="UnresolvedMention">
    <w:name w:val="Unresolved Mention"/>
    <w:basedOn w:val="DefaultParagraphFont"/>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emartinson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2185</Words>
  <Characters>1246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Dace Martinsone</cp:lastModifiedBy>
  <cp:revision>2</cp:revision>
  <dcterms:created xsi:type="dcterms:W3CDTF">2025-04-01T07:00:00Z</dcterms:created>
  <dcterms:modified xsi:type="dcterms:W3CDTF">2025-04-01T07:00:00Z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